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南银理财珠联璧合鑫逸稳一年213期封闭式公募人民币理财产品（Y38213）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Z7003225000073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214,662,594.54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