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南银理财珠联璧合鑫逸稳一年201期封闭式公募人民币理财产品（Y30201）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Y30201)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582,876,227.18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