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南银理财珠联璧合鑫逸稳半年122期封闭式公募人民币理财产品（Y70122）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866,882,610.11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