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南银理财珠联璧合鑫逸稳一年187期封闭式公募人民币理财产品（Y30187）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南银理财珠联璧合鑫逸稳一年187期封闭式公募人民币理财产品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Y30187)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764,106,827.59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