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南银理财珠联璧合鑫逸稳半年121期封闭式公募人民币理财产品（Y70121）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Y70121)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493,492,353.93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