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南银理财珠联璧合鑫逸稳半年127期封闭式公募人民币理财产品（Y70127）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Y70127)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419,666,672.19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